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16" w:type="dxa"/>
        <w:tblLook w:val="04A0" w:firstRow="1" w:lastRow="0" w:firstColumn="1" w:lastColumn="0" w:noHBand="0" w:noVBand="1"/>
      </w:tblPr>
      <w:tblGrid>
        <w:gridCol w:w="516"/>
        <w:gridCol w:w="1780"/>
        <w:gridCol w:w="1700"/>
        <w:gridCol w:w="883"/>
        <w:gridCol w:w="1683"/>
        <w:gridCol w:w="965"/>
      </w:tblGrid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</w:t>
            </w: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ОФК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36Ј0210191И1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1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36Ј0210192И1 </w:t>
            </w: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 проверава се дигитална писменост</w:t>
            </w: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36Ј0210193И1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36Ј0210194И1 </w:t>
            </w: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 проверава се дигитална писменост</w:t>
            </w: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36Ј0210195И1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36Ј0210192И4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36Ј0210194И6</w:t>
            </w: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36Ј0210191И4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36Ј0210193И3 </w:t>
            </w:r>
          </w:p>
          <w:p w:rsidR="0054519C" w:rsidRPr="002A6381" w:rsidRDefault="0054519C" w:rsidP="00D03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36Ј0210194И3 </w:t>
            </w:r>
          </w:p>
          <w:p w:rsidR="0054519C" w:rsidRPr="002A6381" w:rsidRDefault="0054519C" w:rsidP="00D03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36Ј0210195И5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36Ј0210191И6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36Ј0210192И3</w:t>
            </w:r>
          </w:p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36Ј0210195И6</w:t>
            </w: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61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11,30</w:t>
            </w: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36Ј0210191И3</w:t>
            </w: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61" w:type="dxa"/>
          </w:tcPr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Кандидат тестиран, резултат преузет из базе </w:t>
            </w:r>
            <w:proofErr w:type="spellStart"/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СУКа</w:t>
            </w:r>
            <w:proofErr w:type="spellEnd"/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36Ј0210194И7</w:t>
            </w: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61" w:type="dxa"/>
          </w:tcPr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 тестиран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једном изборном поступку</w:t>
            </w: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резултат преузет из базе </w:t>
            </w:r>
            <w:proofErr w:type="spellStart"/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СУКа</w:t>
            </w:r>
            <w:proofErr w:type="spellEnd"/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36Ј0210195И6</w:t>
            </w: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61" w:type="dxa"/>
          </w:tcPr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 тестиран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једном изборном поступку</w:t>
            </w: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резултат преузет из базе </w:t>
            </w:r>
            <w:proofErr w:type="spellStart"/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СУКа</w:t>
            </w:r>
            <w:proofErr w:type="spellEnd"/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4519C" w:rsidRPr="002A6381" w:rsidTr="00D039A6">
        <w:tc>
          <w:tcPr>
            <w:tcW w:w="251" w:type="dxa"/>
          </w:tcPr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9C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451C0F" w:rsidRDefault="0054519C" w:rsidP="00D03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80" w:type="dxa"/>
          </w:tcPr>
          <w:p w:rsidR="0054519C" w:rsidRPr="002A6381" w:rsidRDefault="0054519C" w:rsidP="00D0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36Ј0210191И2</w:t>
            </w:r>
          </w:p>
          <w:p w:rsidR="0054519C" w:rsidRPr="002A6381" w:rsidRDefault="0054519C" w:rsidP="00D0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61" w:type="dxa"/>
          </w:tcPr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519C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 тестиран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једном изборном поступку</w:t>
            </w:r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резултат преузет из базе </w:t>
            </w:r>
            <w:proofErr w:type="spellStart"/>
            <w:r w:rsidRPr="002A63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СУКа</w:t>
            </w:r>
            <w:proofErr w:type="spellEnd"/>
          </w:p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4519C" w:rsidRPr="002A6381" w:rsidRDefault="0054519C" w:rsidP="00D0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4519C" w:rsidRPr="002A6381" w:rsidRDefault="0054519C" w:rsidP="0054519C">
      <w:pPr>
        <w:rPr>
          <w:rFonts w:ascii="Times New Roman" w:hAnsi="Times New Roman" w:cs="Times New Roman"/>
          <w:sz w:val="24"/>
          <w:szCs w:val="24"/>
        </w:rPr>
      </w:pPr>
    </w:p>
    <w:p w:rsidR="006D4626" w:rsidRDefault="006D4626"/>
    <w:sectPr w:rsidR="006D4626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16C" w:rsidRPr="00E4016C" w:rsidRDefault="0054519C" w:rsidP="00E4016C">
    <w:pPr>
      <w:pStyle w:val="Footer"/>
      <w:jc w:val="center"/>
      <w:rPr>
        <w:rFonts w:ascii="Times New Roman" w:hAnsi="Times New Roman" w:cs="Times New Roman"/>
        <w:sz w:val="28"/>
        <w:szCs w:val="28"/>
        <w:lang w:val="sr-Cyrl-RS"/>
      </w:rPr>
    </w:pPr>
    <w:r w:rsidRPr="00E4016C">
      <w:rPr>
        <w:rFonts w:ascii="Times New Roman" w:hAnsi="Times New Roman" w:cs="Times New Roman"/>
        <w:sz w:val="28"/>
        <w:szCs w:val="28"/>
        <w:lang w:val="sr-Cyrl-RS"/>
      </w:rPr>
      <w:t>Национална академија за јавну управу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51" w:rsidRDefault="0054519C" w:rsidP="00AD3C51">
    <w:pPr>
      <w:jc w:val="center"/>
      <w:rPr>
        <w:rFonts w:ascii="Times New Roman" w:hAnsi="Times New Roman" w:cs="Times New Roman"/>
        <w:b/>
        <w:bCs/>
        <w:sz w:val="24"/>
        <w:szCs w:val="24"/>
        <w:lang w:val="sr-Cyrl-RS"/>
      </w:rPr>
    </w:pPr>
    <w:r>
      <w:rPr>
        <w:rFonts w:ascii="Times New Roman" w:hAnsi="Times New Roman" w:cs="Times New Roman"/>
        <w:b/>
        <w:bCs/>
        <w:sz w:val="24"/>
        <w:szCs w:val="24"/>
        <w:lang w:val="sr-Cyrl-RS"/>
      </w:rPr>
      <w:t>ЛИСТА КАНДИДАТА КОЈИ УЧЕСТВУЈУ У ИЗБОРНОМ ПОСТУПКУ</w:t>
    </w:r>
  </w:p>
  <w:p w:rsidR="00AD3C51" w:rsidRDefault="0054519C" w:rsidP="00AD3C51">
    <w:pPr>
      <w:jc w:val="center"/>
      <w:rPr>
        <w:rFonts w:ascii="Times New Roman" w:hAnsi="Times New Roman" w:cs="Times New Roman"/>
        <w:b/>
        <w:bCs/>
        <w:sz w:val="24"/>
        <w:szCs w:val="24"/>
        <w:lang w:val="sr-Cyrl-RS"/>
      </w:rPr>
    </w:pPr>
  </w:p>
  <w:p w:rsidR="00AD3C51" w:rsidRDefault="00545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C"/>
    <w:rsid w:val="0054519C"/>
    <w:rsid w:val="006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4F11D-8412-4FCE-B7F2-18B0B50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9C"/>
  </w:style>
  <w:style w:type="paragraph" w:styleId="Footer">
    <w:name w:val="footer"/>
    <w:basedOn w:val="Normal"/>
    <w:link w:val="FooterChar"/>
    <w:uiPriority w:val="99"/>
    <w:unhideWhenUsed/>
    <w:rsid w:val="0054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2019-10-17T09:57:00Z</dcterms:created>
  <dcterms:modified xsi:type="dcterms:W3CDTF">2019-10-17T09:58:00Z</dcterms:modified>
</cp:coreProperties>
</file>